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A" w:rsidRDefault="007301AE" w:rsidP="00F12AB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1AE" w:rsidRDefault="007301AE" w:rsidP="007301A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301AE" w:rsidRDefault="007301AE" w:rsidP="007301A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 основных итогах контрольного мероприятия</w:t>
      </w:r>
    </w:p>
    <w:p w:rsidR="007301AE" w:rsidRDefault="007301AE" w:rsidP="007301AE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456C" w:rsidRDefault="0045456C" w:rsidP="0045456C">
      <w:pPr>
        <w:jc w:val="both"/>
        <w:rPr>
          <w:rStyle w:val="FontStyle7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01AE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proofErr w:type="spellStart"/>
      <w:r w:rsidR="007301AE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="007301AE">
        <w:rPr>
          <w:rFonts w:ascii="Times New Roman" w:hAnsi="Times New Roman" w:cs="Times New Roman"/>
          <w:sz w:val="28"/>
          <w:szCs w:val="28"/>
        </w:rPr>
        <w:t xml:space="preserve"> района провела контрольное </w:t>
      </w:r>
      <w:r w:rsidR="007301AE" w:rsidRPr="0045456C">
        <w:rPr>
          <w:rFonts w:ascii="Times New Roman" w:hAnsi="Times New Roman" w:cs="Times New Roman"/>
          <w:sz w:val="28"/>
          <w:szCs w:val="28"/>
        </w:rPr>
        <w:t>мероприятие</w:t>
      </w:r>
      <w:r w:rsidR="007301AE" w:rsidRPr="001E66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2E45">
        <w:rPr>
          <w:rFonts w:ascii="Times New Roman" w:hAnsi="Times New Roman" w:cs="Times New Roman"/>
          <w:sz w:val="28"/>
          <w:szCs w:val="28"/>
        </w:rPr>
        <w:t xml:space="preserve">«Проверка расходования средств местного бюджета, направленных в форме субсидии на финансовое обеспечение муниципального задания на оказание муниципальных услуг за 2016 год в </w:t>
      </w:r>
      <w:r>
        <w:rPr>
          <w:rFonts w:ascii="Times New Roman" w:hAnsi="Times New Roman" w:cs="Times New Roman"/>
          <w:sz w:val="28"/>
          <w:szCs w:val="28"/>
        </w:rPr>
        <w:t xml:space="preserve">МОБУ «Солнечная СОШ» </w:t>
      </w:r>
      <w:r w:rsidRPr="001E66E5">
        <w:rPr>
          <w:rStyle w:val="FontStyle76"/>
          <w:color w:val="FF0000"/>
          <w:sz w:val="28"/>
          <w:szCs w:val="28"/>
        </w:rPr>
        <w:t xml:space="preserve"> </w:t>
      </w:r>
      <w:r w:rsidRPr="0045456C">
        <w:rPr>
          <w:rStyle w:val="FontStyle76"/>
          <w:sz w:val="28"/>
          <w:szCs w:val="28"/>
        </w:rPr>
        <w:t xml:space="preserve">(далее </w:t>
      </w:r>
      <w:r>
        <w:rPr>
          <w:rStyle w:val="FontStyle76"/>
          <w:sz w:val="28"/>
          <w:szCs w:val="28"/>
        </w:rPr>
        <w:t xml:space="preserve"> </w:t>
      </w:r>
      <w:r w:rsidRPr="0045456C">
        <w:rPr>
          <w:rStyle w:val="FontStyle76"/>
          <w:sz w:val="28"/>
          <w:szCs w:val="28"/>
        </w:rPr>
        <w:t>–</w:t>
      </w:r>
      <w:r>
        <w:rPr>
          <w:rStyle w:val="FontStyle76"/>
          <w:sz w:val="28"/>
          <w:szCs w:val="28"/>
        </w:rPr>
        <w:t xml:space="preserve"> </w:t>
      </w:r>
      <w:r w:rsidRPr="0045456C">
        <w:rPr>
          <w:rStyle w:val="FontStyle76"/>
          <w:sz w:val="28"/>
          <w:szCs w:val="28"/>
        </w:rPr>
        <w:t>Учреждение)</w:t>
      </w:r>
      <w:r>
        <w:rPr>
          <w:rStyle w:val="FontStyle76"/>
          <w:sz w:val="28"/>
          <w:szCs w:val="28"/>
        </w:rPr>
        <w:t>.</w:t>
      </w:r>
    </w:p>
    <w:p w:rsidR="007301AE" w:rsidRDefault="007301AE" w:rsidP="0045456C">
      <w:pPr>
        <w:jc w:val="both"/>
      </w:pPr>
      <w:r w:rsidRPr="0045456C">
        <w:rPr>
          <w:rFonts w:ascii="Times New Roman" w:hAnsi="Times New Roman" w:cs="Times New Roman"/>
          <w:sz w:val="28"/>
          <w:szCs w:val="28"/>
        </w:rPr>
        <w:t>Общая сумма нарушений, установленных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 контрольного мероприятия</w:t>
      </w:r>
      <w:r w:rsidR="0045456C">
        <w:rPr>
          <w:rFonts w:ascii="Times New Roman" w:hAnsi="Times New Roman" w:cs="Times New Roman"/>
          <w:sz w:val="28"/>
          <w:szCs w:val="28"/>
        </w:rPr>
        <w:t>,</w:t>
      </w:r>
      <w:r w:rsidR="00523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составила  </w:t>
      </w:r>
      <w:r w:rsidR="00A42448">
        <w:rPr>
          <w:rFonts w:ascii="Times New Roman" w:hAnsi="Times New Roman" w:cs="Times New Roman"/>
          <w:sz w:val="28"/>
          <w:szCs w:val="28"/>
        </w:rPr>
        <w:t>93</w:t>
      </w:r>
      <w:r w:rsidR="00A42448">
        <w:rPr>
          <w:rStyle w:val="FontStyle69"/>
          <w:color w:val="000000"/>
          <w:sz w:val="28"/>
          <w:szCs w:val="28"/>
        </w:rPr>
        <w:t>75730,96</w:t>
      </w:r>
      <w:r w:rsidRPr="0074314E">
        <w:rPr>
          <w:rStyle w:val="FontStyle69"/>
          <w:color w:val="000000"/>
          <w:sz w:val="28"/>
          <w:szCs w:val="28"/>
        </w:rPr>
        <w:t xml:space="preserve"> 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7301AE" w:rsidRDefault="00A42448" w:rsidP="00C763EF">
      <w:pPr>
        <w:pStyle w:val="a3"/>
        <w:tabs>
          <w:tab w:val="left" w:pos="851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1156980</w:t>
      </w:r>
      <w:r w:rsidR="007301AE" w:rsidRPr="00443E0E">
        <w:rPr>
          <w:rFonts w:ascii="Times New Roman" w:hAnsi="Times New Roman" w:cs="Times New Roman"/>
          <w:sz w:val="28"/>
          <w:szCs w:val="28"/>
        </w:rPr>
        <w:t xml:space="preserve">  руб.</w:t>
      </w:r>
      <w:r w:rsidR="007301AE" w:rsidRPr="00F12ABA">
        <w:rPr>
          <w:rFonts w:ascii="Times New Roman" w:hAnsi="Times New Roman" w:cs="Times New Roman"/>
          <w:sz w:val="28"/>
          <w:szCs w:val="28"/>
        </w:rPr>
        <w:t xml:space="preserve"> – </w:t>
      </w:r>
      <w:r w:rsidR="007301AE">
        <w:rPr>
          <w:rFonts w:ascii="Times New Roman" w:hAnsi="Times New Roman" w:cs="Times New Roman"/>
          <w:sz w:val="28"/>
          <w:szCs w:val="28"/>
        </w:rPr>
        <w:t>р</w:t>
      </w:r>
      <w:r w:rsidR="007301AE" w:rsidRPr="007C4B3D">
        <w:rPr>
          <w:rFonts w:ascii="Times New Roman" w:hAnsi="Times New Roman" w:cs="Times New Roman"/>
          <w:sz w:val="28"/>
          <w:szCs w:val="28"/>
        </w:rPr>
        <w:t xml:space="preserve">асхождения по объему субсидий, направленных на выполнение муниципального задания   и отраженных в </w:t>
      </w:r>
      <w:r w:rsidR="00F607E6">
        <w:rPr>
          <w:rFonts w:ascii="Times New Roman" w:hAnsi="Times New Roman" w:cs="Times New Roman"/>
          <w:sz w:val="28"/>
          <w:szCs w:val="28"/>
        </w:rPr>
        <w:t xml:space="preserve"> плане финансово-хозяйственной деятельности </w:t>
      </w:r>
      <w:r w:rsidR="007301AE" w:rsidRPr="007C4B3D">
        <w:rPr>
          <w:rFonts w:ascii="Times New Roman" w:hAnsi="Times New Roman" w:cs="Times New Roman"/>
          <w:sz w:val="28"/>
          <w:szCs w:val="28"/>
        </w:rPr>
        <w:t xml:space="preserve"> Учреждения  за 2016 год</w:t>
      </w:r>
      <w:r w:rsidR="007301AE">
        <w:rPr>
          <w:rFonts w:ascii="Times New Roman" w:hAnsi="Times New Roman" w:cs="Times New Roman"/>
          <w:sz w:val="28"/>
          <w:szCs w:val="28"/>
        </w:rPr>
        <w:t>;</w:t>
      </w:r>
    </w:p>
    <w:p w:rsidR="0076416C" w:rsidRDefault="00A42448" w:rsidP="00C763EF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3335721,53</w:t>
      </w:r>
      <w:r w:rsidR="0076416C">
        <w:rPr>
          <w:rFonts w:ascii="Times New Roman" w:hAnsi="Times New Roman" w:cs="Times New Roman"/>
          <w:sz w:val="28"/>
          <w:szCs w:val="28"/>
        </w:rPr>
        <w:t>руб.</w:t>
      </w:r>
      <w:r w:rsidR="007301AE" w:rsidRPr="00C763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301AE" w:rsidRPr="00C763EF">
        <w:rPr>
          <w:rFonts w:ascii="Times New Roman" w:hAnsi="Times New Roman" w:cs="Times New Roman"/>
          <w:sz w:val="28"/>
          <w:szCs w:val="28"/>
        </w:rPr>
        <w:t>расхождения по объему субсидий, направленн</w:t>
      </w:r>
      <w:r w:rsidR="005E4C9A">
        <w:rPr>
          <w:rFonts w:ascii="Times New Roman" w:hAnsi="Times New Roman" w:cs="Times New Roman"/>
          <w:sz w:val="28"/>
          <w:szCs w:val="28"/>
        </w:rPr>
        <w:t>ых  на иные цели и отраженных в</w:t>
      </w:r>
      <w:r w:rsidR="00F607E6">
        <w:rPr>
          <w:rFonts w:ascii="Times New Roman" w:hAnsi="Times New Roman" w:cs="Times New Roman"/>
          <w:sz w:val="28"/>
          <w:szCs w:val="28"/>
        </w:rPr>
        <w:t xml:space="preserve"> плане финансово-хозяйственной деятельности </w:t>
      </w:r>
      <w:r w:rsidR="00F607E6" w:rsidRPr="007C4B3D">
        <w:rPr>
          <w:rFonts w:ascii="Times New Roman" w:hAnsi="Times New Roman" w:cs="Times New Roman"/>
          <w:sz w:val="28"/>
          <w:szCs w:val="28"/>
        </w:rPr>
        <w:t xml:space="preserve"> </w:t>
      </w:r>
      <w:r w:rsidR="007301AE" w:rsidRPr="00C763EF">
        <w:rPr>
          <w:rFonts w:ascii="Times New Roman" w:hAnsi="Times New Roman" w:cs="Times New Roman"/>
          <w:sz w:val="28"/>
          <w:szCs w:val="28"/>
        </w:rPr>
        <w:t>Учреждения  за 2016 год</w:t>
      </w:r>
      <w:r w:rsidR="007301AE" w:rsidRPr="00C763EF">
        <w:rPr>
          <w:rFonts w:ascii="Times New Roman" w:eastAsia="Times New Roman" w:hAnsi="Times New Roman" w:cs="Times New Roman"/>
          <w:sz w:val="28"/>
          <w:szCs w:val="28"/>
        </w:rPr>
        <w:t>;</w:t>
      </w:r>
      <w:r w:rsidR="00392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42EC" w:rsidRDefault="0076416C" w:rsidP="0076416C">
      <w:pPr>
        <w:tabs>
          <w:tab w:val="left" w:pos="851"/>
        </w:tabs>
        <w:spacing w:after="0" w:line="240" w:lineRule="atLeast"/>
        <w:ind w:firstLine="709"/>
        <w:jc w:val="both"/>
        <w:rPr>
          <w:rStyle w:val="FontStyle69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4470685,46 руб. – несоблюдение требований федерального закона </w:t>
      </w:r>
      <w:r w:rsidRPr="00BA56DA">
        <w:rPr>
          <w:rStyle w:val="FontStyle69"/>
          <w:sz w:val="28"/>
          <w:szCs w:val="28"/>
        </w:rPr>
        <w:t xml:space="preserve">от  05.04.2013 г. № 44-ФЗ </w:t>
      </w:r>
      <w:r w:rsidRPr="00BA56DA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FontStyle69"/>
          <w:bCs/>
          <w:sz w:val="28"/>
          <w:szCs w:val="28"/>
        </w:rPr>
        <w:t xml:space="preserve"> </w:t>
      </w:r>
    </w:p>
    <w:p w:rsidR="005E42EC" w:rsidRDefault="005E42EC" w:rsidP="005E42EC">
      <w:pPr>
        <w:pStyle w:val="a3"/>
        <w:tabs>
          <w:tab w:val="left" w:pos="851"/>
        </w:tabs>
        <w:spacing w:after="0" w:line="240" w:lineRule="atLeast"/>
        <w:ind w:left="0" w:firstLine="709"/>
        <w:jc w:val="both"/>
        <w:rPr>
          <w:rStyle w:val="FontStyle69"/>
          <w:bCs/>
          <w:sz w:val="28"/>
          <w:szCs w:val="28"/>
        </w:rPr>
      </w:pPr>
      <w:r>
        <w:rPr>
          <w:rStyle w:val="FontStyle69"/>
          <w:bCs/>
          <w:sz w:val="28"/>
          <w:szCs w:val="28"/>
        </w:rPr>
        <w:t>410617, 25 руб.- нарушение порядка отнесения имущества к категории особо ценного движимого имущества</w:t>
      </w:r>
      <w:r w:rsidR="003A6861">
        <w:rPr>
          <w:rStyle w:val="FontStyle69"/>
          <w:bCs/>
          <w:sz w:val="28"/>
          <w:szCs w:val="28"/>
        </w:rPr>
        <w:t>;</w:t>
      </w:r>
    </w:p>
    <w:p w:rsidR="003A6861" w:rsidRDefault="005E42EC" w:rsidP="003A686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1726,72</w:t>
      </w:r>
      <w:r w:rsidRPr="00C763EF">
        <w:rPr>
          <w:rFonts w:ascii="Times New Roman" w:hAnsi="Times New Roman" w:cs="Times New Roman"/>
          <w:sz w:val="28"/>
          <w:szCs w:val="28"/>
        </w:rPr>
        <w:t xml:space="preserve"> руб</w:t>
      </w:r>
      <w:r w:rsidRPr="00C763EF">
        <w:rPr>
          <w:rFonts w:ascii="Times New Roman" w:hAnsi="Times New Roman" w:cs="Times New Roman"/>
          <w:b/>
          <w:sz w:val="28"/>
          <w:szCs w:val="28"/>
        </w:rPr>
        <w:t>.</w:t>
      </w:r>
      <w:r w:rsidR="003A6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3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3A68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763E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763EF">
        <w:rPr>
          <w:rFonts w:ascii="Times New Roman" w:hAnsi="Times New Roman" w:cs="Times New Roman"/>
          <w:sz w:val="28"/>
          <w:szCs w:val="28"/>
        </w:rPr>
        <w:t xml:space="preserve"> нарушения в учете </w:t>
      </w:r>
      <w:r>
        <w:rPr>
          <w:rFonts w:ascii="Times New Roman" w:hAnsi="Times New Roman" w:cs="Times New Roman"/>
          <w:sz w:val="28"/>
          <w:szCs w:val="28"/>
        </w:rPr>
        <w:t xml:space="preserve"> ГСМ</w:t>
      </w:r>
      <w:r w:rsidR="003A6861">
        <w:rPr>
          <w:rFonts w:ascii="Times New Roman" w:hAnsi="Times New Roman" w:cs="Times New Roman"/>
          <w:sz w:val="28"/>
          <w:szCs w:val="28"/>
        </w:rPr>
        <w:t>.</w:t>
      </w:r>
    </w:p>
    <w:p w:rsidR="003A6861" w:rsidRDefault="003A6861" w:rsidP="0052312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C9F">
        <w:rPr>
          <w:rFonts w:ascii="Times New Roman" w:hAnsi="Times New Roman" w:cs="Times New Roman"/>
          <w:sz w:val="28"/>
          <w:szCs w:val="28"/>
        </w:rPr>
        <w:t xml:space="preserve">На основании выявленных по результатам контрольного мероприятия нарушений Учреждению предлагается: </w:t>
      </w:r>
    </w:p>
    <w:p w:rsidR="005E42EC" w:rsidRPr="009950A1" w:rsidRDefault="009950A1" w:rsidP="009950A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0A1">
        <w:rPr>
          <w:rFonts w:ascii="Times New Roman" w:hAnsi="Times New Roman" w:cs="Times New Roman"/>
          <w:sz w:val="28"/>
          <w:szCs w:val="28"/>
        </w:rPr>
        <w:t>с</w:t>
      </w:r>
      <w:r w:rsidR="005E42EC" w:rsidRPr="009950A1">
        <w:rPr>
          <w:rFonts w:ascii="Times New Roman" w:hAnsi="Times New Roman" w:cs="Times New Roman"/>
          <w:sz w:val="28"/>
          <w:szCs w:val="28"/>
        </w:rPr>
        <w:t>овместно с главным распорядителем бюджетных средств разработать план мероприятий по устранению нарушений, выявленных при проверке;</w:t>
      </w:r>
    </w:p>
    <w:p w:rsidR="005E42EC" w:rsidRDefault="005E42EC" w:rsidP="005E42EC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разместить государственное (муниципальное) задание на оказание услуг (выполнение работ) за 2016 г. и последующие периоды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официальном сайте в сети Интернет;</w:t>
      </w:r>
    </w:p>
    <w:p w:rsidR="005E42EC" w:rsidRPr="00EC4946" w:rsidRDefault="005E42EC" w:rsidP="005E42EC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своевременно и в полном объеме (по форме, утвержденной нормативно-правовым актом администрации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Вышневолоцкого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</w:t>
      </w:r>
      <w:r w:rsidR="00F607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на) вносить изменения в план финансово-хозяйственной деятельности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5E42EC" w:rsidRDefault="005E42EC" w:rsidP="005E42EC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включать в  муниципальные контракты все требования и условия, предусмотренные  Федеральным законом № 44-ФЗ;</w:t>
      </w:r>
    </w:p>
    <w:p w:rsidR="005E42EC" w:rsidRDefault="005E42EC" w:rsidP="005E42EC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вести работу с поставщиками и подрядчиками по выполнению обязанностей, включенных в условия муниципальных контрактов, своевременно заключать дополнительные соглашения (по изменению или расторжению муниципальных контрактов);</w:t>
      </w:r>
    </w:p>
    <w:p w:rsidR="005E42EC" w:rsidRDefault="005E42EC" w:rsidP="005E42EC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своевременно размещать в единой информационной сети сведения и отчеты об исполнении (прекращении) или отдельных этапов исполнения муниципальных контрактов;</w:t>
      </w:r>
    </w:p>
    <w:p w:rsidR="005E42EC" w:rsidRPr="000769C9" w:rsidRDefault="005E42EC" w:rsidP="005E42EC">
      <w:pPr>
        <w:pStyle w:val="a3"/>
        <w:numPr>
          <w:ilvl w:val="0"/>
          <w:numId w:val="6"/>
        </w:numPr>
        <w:tabs>
          <w:tab w:val="left" w:pos="1069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9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тнести к особо ценному имущество</w:t>
      </w:r>
      <w:r w:rsidRPr="000769C9">
        <w:rPr>
          <w:rFonts w:ascii="Times New Roman" w:hAnsi="Times New Roman" w:cs="Times New Roman"/>
          <w:sz w:val="28"/>
          <w:szCs w:val="28"/>
        </w:rPr>
        <w:t xml:space="preserve"> на сумму 410 617,25 руб.;</w:t>
      </w:r>
    </w:p>
    <w:p w:rsidR="009950A1" w:rsidRPr="009950A1" w:rsidRDefault="005E42EC" w:rsidP="005E42EC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Style w:val="FontStyle69"/>
          <w:rFonts w:eastAsiaTheme="minorHAnsi"/>
          <w:sz w:val="28"/>
          <w:szCs w:val="28"/>
          <w:lang w:eastAsia="en-US"/>
        </w:rPr>
      </w:pPr>
      <w:r w:rsidRPr="000769C9">
        <w:rPr>
          <w:rStyle w:val="FontStyle69"/>
          <w:sz w:val="28"/>
          <w:szCs w:val="28"/>
        </w:rPr>
        <w:t>списание горюче – смачных материалов производить в соответствии «Норм</w:t>
      </w:r>
      <w:r>
        <w:rPr>
          <w:rStyle w:val="FontStyle69"/>
          <w:sz w:val="28"/>
          <w:szCs w:val="28"/>
        </w:rPr>
        <w:t>ами</w:t>
      </w:r>
      <w:r w:rsidRPr="000769C9">
        <w:rPr>
          <w:rStyle w:val="FontStyle69"/>
          <w:sz w:val="28"/>
          <w:szCs w:val="28"/>
        </w:rPr>
        <w:t xml:space="preserve"> расхода топлив</w:t>
      </w:r>
      <w:r>
        <w:rPr>
          <w:rStyle w:val="FontStyle69"/>
          <w:sz w:val="28"/>
          <w:szCs w:val="28"/>
        </w:rPr>
        <w:t>а</w:t>
      </w:r>
      <w:r w:rsidRPr="000769C9">
        <w:rPr>
          <w:rStyle w:val="FontStyle69"/>
          <w:sz w:val="28"/>
          <w:szCs w:val="28"/>
        </w:rPr>
        <w:t xml:space="preserve"> и смазочных материалов на автомобильном транспорте», утвержденных Распоряж</w:t>
      </w:r>
      <w:r w:rsidR="0045456C">
        <w:rPr>
          <w:rStyle w:val="FontStyle69"/>
          <w:sz w:val="28"/>
          <w:szCs w:val="28"/>
        </w:rPr>
        <w:t>ением Минтранса России от 14.03.</w:t>
      </w:r>
      <w:r w:rsidRPr="000769C9">
        <w:rPr>
          <w:rStyle w:val="FontStyle69"/>
          <w:sz w:val="28"/>
          <w:szCs w:val="28"/>
        </w:rPr>
        <w:t xml:space="preserve">2008г. </w:t>
      </w:r>
      <w:r w:rsidR="0045456C">
        <w:rPr>
          <w:rStyle w:val="FontStyle69"/>
          <w:sz w:val="28"/>
          <w:szCs w:val="28"/>
        </w:rPr>
        <w:t xml:space="preserve"> </w:t>
      </w:r>
      <w:r w:rsidRPr="000769C9">
        <w:rPr>
          <w:rStyle w:val="FontStyle69"/>
          <w:sz w:val="28"/>
          <w:szCs w:val="28"/>
        </w:rPr>
        <w:t>№АМ-23-р</w:t>
      </w:r>
      <w:r w:rsidR="009950A1">
        <w:rPr>
          <w:rStyle w:val="FontStyle69"/>
          <w:sz w:val="28"/>
          <w:szCs w:val="28"/>
        </w:rPr>
        <w:t>;</w:t>
      </w:r>
    </w:p>
    <w:p w:rsidR="005E42EC" w:rsidRPr="000769C9" w:rsidRDefault="009950A1" w:rsidP="005E42EC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50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4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внутренний контроль в Учреждении;</w:t>
      </w:r>
    </w:p>
    <w:p w:rsidR="00392A05" w:rsidRPr="009950A1" w:rsidRDefault="005E42EC" w:rsidP="0047082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sz w:val="28"/>
          <w:szCs w:val="28"/>
        </w:rPr>
      </w:pPr>
      <w:r w:rsidRPr="009950A1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абзаца 4 ст. 193 Трудового кодекса Российской Федерации рассмотреть возможность применения дисциплинарного взыскания в отношении должностных лиц МОБУ «Солнечная СОШ», допустивших ненадлежащее выполнение своих должностных обязанностей.</w:t>
      </w:r>
    </w:p>
    <w:p w:rsidR="00084C9F" w:rsidRPr="00F12ABA" w:rsidRDefault="007301AE" w:rsidP="007301AE">
      <w:pPr>
        <w:pStyle w:val="a3"/>
        <w:tabs>
          <w:tab w:val="left" w:pos="851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BA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утвержден председателем Контрольно-счетной палаты </w:t>
      </w:r>
      <w:proofErr w:type="spellStart"/>
      <w:r w:rsidRPr="00F12AB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F12AB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301AE" w:rsidRPr="001E66E5" w:rsidRDefault="007301AE" w:rsidP="007301AE">
      <w:pPr>
        <w:pStyle w:val="a3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456C"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мероприятия:</w:t>
      </w:r>
    </w:p>
    <w:p w:rsidR="007301AE" w:rsidRDefault="007301AE" w:rsidP="007301AE">
      <w:pPr>
        <w:pStyle w:val="Style15"/>
        <w:widowControl/>
        <w:tabs>
          <w:tab w:val="left" w:pos="993"/>
        </w:tabs>
        <w:spacing w:line="240" w:lineRule="atLeast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-направлен отчет и внесено представление в </w:t>
      </w:r>
      <w:r w:rsidR="0045456C">
        <w:rPr>
          <w:rStyle w:val="FontStyle76"/>
          <w:sz w:val="28"/>
          <w:szCs w:val="28"/>
        </w:rPr>
        <w:t xml:space="preserve"> МОБУ «</w:t>
      </w:r>
      <w:proofErr w:type="gramStart"/>
      <w:r w:rsidR="0045456C">
        <w:rPr>
          <w:rStyle w:val="FontStyle76"/>
          <w:sz w:val="28"/>
          <w:szCs w:val="28"/>
        </w:rPr>
        <w:t>Солнечная</w:t>
      </w:r>
      <w:proofErr w:type="gramEnd"/>
      <w:r w:rsidR="0045456C">
        <w:rPr>
          <w:rStyle w:val="FontStyle76"/>
          <w:sz w:val="28"/>
          <w:szCs w:val="28"/>
        </w:rPr>
        <w:t xml:space="preserve"> СОШ» </w:t>
      </w:r>
      <w:r>
        <w:rPr>
          <w:rStyle w:val="FontStyle76"/>
          <w:sz w:val="28"/>
          <w:szCs w:val="28"/>
        </w:rPr>
        <w:t>для рассмотрения и принятия решений и мер по устранению выявленных контрольным мероприятием нарушений, недостатков и замечаний;</w:t>
      </w:r>
    </w:p>
    <w:p w:rsidR="007301AE" w:rsidRDefault="007301AE" w:rsidP="007301AE">
      <w:pPr>
        <w:pStyle w:val="Style15"/>
        <w:widowControl/>
        <w:tabs>
          <w:tab w:val="left" w:pos="993"/>
        </w:tabs>
        <w:spacing w:line="240" w:lineRule="atLeast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-направлен отчет и внесено представление в Отдел образования   администрации  </w:t>
      </w:r>
      <w:proofErr w:type="spellStart"/>
      <w:r>
        <w:rPr>
          <w:rStyle w:val="FontStyle76"/>
          <w:sz w:val="28"/>
          <w:szCs w:val="28"/>
        </w:rPr>
        <w:t>Вышневолоцкого</w:t>
      </w:r>
      <w:proofErr w:type="spellEnd"/>
      <w:r>
        <w:rPr>
          <w:rStyle w:val="FontStyle76"/>
          <w:sz w:val="28"/>
          <w:szCs w:val="28"/>
        </w:rPr>
        <w:t xml:space="preserve"> района</w:t>
      </w:r>
      <w:r w:rsidRPr="00AF622A">
        <w:rPr>
          <w:rStyle w:val="FontStyle76"/>
          <w:sz w:val="28"/>
          <w:szCs w:val="28"/>
        </w:rPr>
        <w:t xml:space="preserve"> </w:t>
      </w:r>
      <w:r>
        <w:rPr>
          <w:rStyle w:val="FontStyle76"/>
          <w:sz w:val="28"/>
          <w:szCs w:val="28"/>
        </w:rPr>
        <w:t>для рассмотрения и принятия решений и мер по устранению выявленных контрольным мероприятием нарушений, недостатков и замечаний;</w:t>
      </w:r>
      <w:r w:rsidR="0045456C">
        <w:rPr>
          <w:rStyle w:val="FontStyle76"/>
          <w:sz w:val="28"/>
          <w:szCs w:val="28"/>
        </w:rPr>
        <w:t xml:space="preserve"> </w:t>
      </w:r>
    </w:p>
    <w:p w:rsidR="007301AE" w:rsidRDefault="007301AE" w:rsidP="007301AE">
      <w:pPr>
        <w:pStyle w:val="Style15"/>
        <w:widowControl/>
        <w:tabs>
          <w:tab w:val="left" w:pos="993"/>
        </w:tabs>
        <w:spacing w:line="240" w:lineRule="atLeast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-направлен отчет и информационное письмо в Собрание депутатов </w:t>
      </w:r>
      <w:proofErr w:type="spellStart"/>
      <w:r>
        <w:rPr>
          <w:rStyle w:val="FontStyle76"/>
          <w:sz w:val="28"/>
          <w:szCs w:val="28"/>
        </w:rPr>
        <w:t>Вышневолоцкого</w:t>
      </w:r>
      <w:proofErr w:type="spellEnd"/>
      <w:r>
        <w:rPr>
          <w:rStyle w:val="FontStyle76"/>
          <w:sz w:val="28"/>
          <w:szCs w:val="28"/>
        </w:rPr>
        <w:t xml:space="preserve"> района;</w:t>
      </w:r>
    </w:p>
    <w:p w:rsidR="007301AE" w:rsidRDefault="007301AE" w:rsidP="007301AE">
      <w:pPr>
        <w:pStyle w:val="Style15"/>
        <w:widowControl/>
        <w:tabs>
          <w:tab w:val="left" w:pos="993"/>
        </w:tabs>
        <w:spacing w:line="240" w:lineRule="atLeast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-направлен отчет и информационное письмо Главе </w:t>
      </w:r>
      <w:proofErr w:type="spellStart"/>
      <w:r>
        <w:rPr>
          <w:rStyle w:val="FontStyle76"/>
          <w:sz w:val="28"/>
          <w:szCs w:val="28"/>
        </w:rPr>
        <w:t>Вышневолоцкого</w:t>
      </w:r>
      <w:proofErr w:type="spellEnd"/>
      <w:r>
        <w:rPr>
          <w:rStyle w:val="FontStyle76"/>
          <w:sz w:val="28"/>
          <w:szCs w:val="28"/>
        </w:rPr>
        <w:t xml:space="preserve"> района;</w:t>
      </w:r>
    </w:p>
    <w:p w:rsidR="0074314E" w:rsidRDefault="007301AE" w:rsidP="0045456C">
      <w:pPr>
        <w:pStyle w:val="Style15"/>
        <w:widowControl/>
        <w:tabs>
          <w:tab w:val="left" w:pos="993"/>
        </w:tabs>
        <w:spacing w:line="240" w:lineRule="atLeast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-  направлен отчет и информационное письмо в  Управление финансов администрации </w:t>
      </w:r>
      <w:proofErr w:type="spellStart"/>
      <w:r>
        <w:rPr>
          <w:rStyle w:val="FontStyle76"/>
          <w:sz w:val="28"/>
          <w:szCs w:val="28"/>
        </w:rPr>
        <w:t>Вышневолоцкого</w:t>
      </w:r>
      <w:proofErr w:type="spellEnd"/>
      <w:r>
        <w:rPr>
          <w:rStyle w:val="FontStyle76"/>
          <w:sz w:val="28"/>
          <w:szCs w:val="28"/>
        </w:rPr>
        <w:t xml:space="preserve"> района</w:t>
      </w:r>
      <w:r w:rsidR="009D03F4">
        <w:rPr>
          <w:rStyle w:val="FontStyle76"/>
          <w:sz w:val="28"/>
          <w:szCs w:val="28"/>
        </w:rPr>
        <w:t>.</w:t>
      </w:r>
      <w:r w:rsidR="00084C9F">
        <w:rPr>
          <w:rStyle w:val="FontStyle76"/>
          <w:sz w:val="28"/>
          <w:szCs w:val="28"/>
        </w:rPr>
        <w:t xml:space="preserve"> </w:t>
      </w:r>
    </w:p>
    <w:p w:rsidR="007301AE" w:rsidRDefault="007301AE" w:rsidP="00DD33FE">
      <w:pPr>
        <w:pStyle w:val="a3"/>
        <w:tabs>
          <w:tab w:val="left" w:pos="993"/>
        </w:tabs>
        <w:ind w:left="0" w:firstLine="426"/>
        <w:jc w:val="both"/>
        <w:rPr>
          <w:rStyle w:val="FontStyle76"/>
          <w:sz w:val="28"/>
          <w:szCs w:val="28"/>
        </w:rPr>
      </w:pPr>
    </w:p>
    <w:p w:rsidR="00DD33FE" w:rsidRDefault="00DD33FE" w:rsidP="00DD33FE">
      <w:pPr>
        <w:pStyle w:val="a3"/>
        <w:tabs>
          <w:tab w:val="left" w:pos="993"/>
        </w:tabs>
        <w:ind w:left="0" w:firstLine="426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Председатель Контрольно-счетной палаты</w:t>
      </w:r>
    </w:p>
    <w:p w:rsidR="00DD33FE" w:rsidRDefault="00DD33FE" w:rsidP="00DD33FE">
      <w:pPr>
        <w:pStyle w:val="a3"/>
        <w:tabs>
          <w:tab w:val="left" w:pos="993"/>
        </w:tabs>
        <w:ind w:left="0" w:firstLine="426"/>
        <w:jc w:val="both"/>
        <w:rPr>
          <w:rStyle w:val="FontStyle76"/>
          <w:sz w:val="28"/>
          <w:szCs w:val="28"/>
        </w:rPr>
      </w:pPr>
      <w:proofErr w:type="spellStart"/>
      <w:r>
        <w:rPr>
          <w:rStyle w:val="FontStyle76"/>
          <w:sz w:val="28"/>
          <w:szCs w:val="28"/>
        </w:rPr>
        <w:t>Вышневолоцкого</w:t>
      </w:r>
      <w:proofErr w:type="spellEnd"/>
      <w:r>
        <w:rPr>
          <w:rStyle w:val="FontStyle76"/>
          <w:sz w:val="28"/>
          <w:szCs w:val="28"/>
        </w:rPr>
        <w:t xml:space="preserve"> района                                          Л.С. Строгонова</w:t>
      </w:r>
    </w:p>
    <w:p w:rsidR="00DD33FE" w:rsidRPr="00DD33FE" w:rsidRDefault="00DD33FE" w:rsidP="00DD33FE">
      <w:pPr>
        <w:tabs>
          <w:tab w:val="left" w:pos="993"/>
        </w:tabs>
        <w:jc w:val="both"/>
        <w:rPr>
          <w:rStyle w:val="FontStyle69"/>
          <w:sz w:val="28"/>
          <w:szCs w:val="28"/>
        </w:rPr>
      </w:pPr>
    </w:p>
    <w:p w:rsidR="00DD33FE" w:rsidRDefault="00DD33FE" w:rsidP="00DD33FE">
      <w:pPr>
        <w:pStyle w:val="Style15"/>
        <w:widowControl/>
        <w:tabs>
          <w:tab w:val="left" w:pos="993"/>
        </w:tabs>
        <w:spacing w:line="240" w:lineRule="atLeast"/>
        <w:ind w:left="1429"/>
        <w:rPr>
          <w:rStyle w:val="FontStyle76"/>
          <w:sz w:val="28"/>
          <w:szCs w:val="28"/>
        </w:rPr>
      </w:pPr>
    </w:p>
    <w:p w:rsidR="00DD33FE" w:rsidRPr="00F66DA9" w:rsidRDefault="00DD33FE" w:rsidP="00DD33FE">
      <w:pPr>
        <w:pStyle w:val="a3"/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4CD1" w:rsidRPr="00523123" w:rsidRDefault="00344CD1" w:rsidP="0052312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2ABA" w:rsidRDefault="00F12ABA" w:rsidP="00F12ABA">
      <w:pPr>
        <w:pStyle w:val="Style15"/>
        <w:widowControl/>
        <w:tabs>
          <w:tab w:val="left" w:pos="993"/>
        </w:tabs>
        <w:spacing w:line="240" w:lineRule="atLeast"/>
        <w:ind w:firstLine="709"/>
        <w:rPr>
          <w:sz w:val="28"/>
          <w:szCs w:val="28"/>
        </w:rPr>
      </w:pPr>
    </w:p>
    <w:p w:rsidR="00F12ABA" w:rsidRDefault="0074314E" w:rsidP="00F12ABA">
      <w:pPr>
        <w:pStyle w:val="a3"/>
        <w:tabs>
          <w:tab w:val="left" w:pos="993"/>
        </w:tabs>
        <w:spacing w:after="0" w:line="24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66C" w:rsidRDefault="00E7766C"/>
    <w:sectPr w:rsidR="00E7766C" w:rsidSect="007431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F28"/>
    <w:multiLevelType w:val="hybridMultilevel"/>
    <w:tmpl w:val="95CE8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C046B"/>
    <w:multiLevelType w:val="hybridMultilevel"/>
    <w:tmpl w:val="C8A88C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FF7B96"/>
    <w:multiLevelType w:val="hybridMultilevel"/>
    <w:tmpl w:val="0570F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FE14A1"/>
    <w:multiLevelType w:val="hybridMultilevel"/>
    <w:tmpl w:val="64883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38335E"/>
    <w:multiLevelType w:val="hybridMultilevel"/>
    <w:tmpl w:val="FD74E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BA79B6"/>
    <w:multiLevelType w:val="hybridMultilevel"/>
    <w:tmpl w:val="357A0D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B77101B"/>
    <w:multiLevelType w:val="hybridMultilevel"/>
    <w:tmpl w:val="4190B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B4309"/>
    <w:multiLevelType w:val="hybridMultilevel"/>
    <w:tmpl w:val="6D5862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F6D8E"/>
    <w:multiLevelType w:val="hybridMultilevel"/>
    <w:tmpl w:val="67827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EE4E05"/>
    <w:multiLevelType w:val="hybridMultilevel"/>
    <w:tmpl w:val="A328B376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0">
    <w:nsid w:val="71BC0C70"/>
    <w:multiLevelType w:val="hybridMultilevel"/>
    <w:tmpl w:val="B4DAB62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ABA"/>
    <w:rsid w:val="00084C9F"/>
    <w:rsid w:val="001E66E5"/>
    <w:rsid w:val="00305D80"/>
    <w:rsid w:val="00344CD1"/>
    <w:rsid w:val="0036293F"/>
    <w:rsid w:val="00392A05"/>
    <w:rsid w:val="003A6861"/>
    <w:rsid w:val="00443E0E"/>
    <w:rsid w:val="0045456C"/>
    <w:rsid w:val="0047082C"/>
    <w:rsid w:val="00523123"/>
    <w:rsid w:val="0054601E"/>
    <w:rsid w:val="005E42EC"/>
    <w:rsid w:val="005E4C9A"/>
    <w:rsid w:val="00607D4A"/>
    <w:rsid w:val="00630518"/>
    <w:rsid w:val="006E1445"/>
    <w:rsid w:val="0070042A"/>
    <w:rsid w:val="007301AE"/>
    <w:rsid w:val="0074314E"/>
    <w:rsid w:val="0076416C"/>
    <w:rsid w:val="00806C68"/>
    <w:rsid w:val="008A2E38"/>
    <w:rsid w:val="008E33A9"/>
    <w:rsid w:val="00946C93"/>
    <w:rsid w:val="009950A1"/>
    <w:rsid w:val="009D03F4"/>
    <w:rsid w:val="00A42448"/>
    <w:rsid w:val="00A834D6"/>
    <w:rsid w:val="00AF622A"/>
    <w:rsid w:val="00B360AC"/>
    <w:rsid w:val="00C763EF"/>
    <w:rsid w:val="00DD33FE"/>
    <w:rsid w:val="00DF412E"/>
    <w:rsid w:val="00E1711C"/>
    <w:rsid w:val="00E642EB"/>
    <w:rsid w:val="00E7766C"/>
    <w:rsid w:val="00EB0DEA"/>
    <w:rsid w:val="00EC728C"/>
    <w:rsid w:val="00F12ABA"/>
    <w:rsid w:val="00F607E6"/>
    <w:rsid w:val="00FC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ABA"/>
    <w:pPr>
      <w:ind w:left="720"/>
      <w:contextualSpacing/>
    </w:pPr>
  </w:style>
  <w:style w:type="paragraph" w:customStyle="1" w:styleId="Style15">
    <w:name w:val="Style15"/>
    <w:basedOn w:val="a"/>
    <w:uiPriority w:val="99"/>
    <w:rsid w:val="00F12A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12AB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F12ABA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0"/>
    <w:uiPriority w:val="99"/>
    <w:rsid w:val="00F12ABA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F12AB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Kalashev-AT</dc:creator>
  <cp:keywords/>
  <dc:description/>
  <cp:lastModifiedBy>Strogonova-LS</cp:lastModifiedBy>
  <cp:revision>13</cp:revision>
  <dcterms:created xsi:type="dcterms:W3CDTF">2017-06-01T07:17:00Z</dcterms:created>
  <dcterms:modified xsi:type="dcterms:W3CDTF">2017-12-04T10:52:00Z</dcterms:modified>
</cp:coreProperties>
</file>